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Referenstagning</w:t>
      </w:r>
    </w:p>
    <w:p>
      <w:pPr>
        <w:spacing w:after="200"/>
      </w:pPr>
      <w:r>
        <w:rPr>
          <w:color w:val="555555"/>
        </w:rPr>
        <w:t xml:space="preserve">Mall för ett referenssamtal på 20–30 minuter. Kontakta bara referenser som kandidaten har lämnat eller godkänt, och ställ samma huvudfrågor om alla kandidater. Anteckningarna är personuppgifter: spara dem bara så länge rekryteringen kräver det.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Kandidat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Tjänst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Referens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Relation till kandidaten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Datum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Referenstagare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Inledning</w:t>
      </w:r>
    </w:p>
    <w:p>
      <w:pPr>
        <w:spacing w:after="80"/>
      </w:pPr>
      <w:r>
        <w:rPr/>
        <w:t xml:space="preserve">Presentera dig, tjänsten och att kandidaten har lämnat dig som referens.</w:t>
      </w:r>
    </w:p>
    <w:p>
      <w:pPr>
        <w:spacing w:after="80"/>
      </w:pPr>
      <w:r>
        <w:rPr/>
        <w:t xml:space="preserve">Berätta att samtalet tar 20–30 minuter och att svaren delas med dem som beslutar om anställningen.</w:t>
      </w:r>
    </w:p>
    <w:p>
      <w:pPr>
        <w:spacing w:after="80"/>
      </w:pPr>
      <w:r>
        <w:rPr/>
        <w:t xml:space="preserve">Om du spelar in samtalet: säg det och varför, innan du börjar.</w:t>
      </w:r>
    </w:p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Frågor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800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Nr</w:t>
            </w:r>
          </w:p>
        </w:tc>
        <w:tc>
          <w:tcPr>
            <w:tcW w:w="4419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Fråga</w:t>
            </w:r>
          </w:p>
        </w:tc>
        <w:tc>
          <w:tcPr>
            <w:tcW w:w="4419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Svar</w:t>
            </w: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Hur arbetade ni ihop, och under hur lång tid?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2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Vilka var kandidatens huvudsakliga arbetsuppgifter?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3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Vad var kandidaten särskilt bra på? Kan du ge ett exempel?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4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Vad kunde kandidaten ha utvecklat mer?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5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Hur fungerade kandidaten i samarbete med kollegor?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6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Hur hanterade kandidaten perioder med hög belastning?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7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Hur tog kandidaten emot återkoppling?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8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(Fråga kopplad till kravprofilen)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9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(Fråga om det som var osäkert efter intervjun)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10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Vilket stöd behöver kandidaten för att lyckas hos en ny chef?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11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Varför slutade kandidaten, om du vet?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12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Skulle du anställa kandidaten igen? Varför?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13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Är det något mer jag borde veta?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Sammanfattning</w:t>
      </w:r>
    </w:p>
    <w:p>
      <w:pPr>
        <w:spacing w:after="80"/>
      </w:pPr>
      <w:r>
        <w:rPr/>
        <w:t xml:space="preserve">Styrkor som bekräftades:</w:t>
      </w:r>
    </w:p>
    <w:p>
      <w:pPr>
        <w:spacing w:after="80"/>
      </w:pPr>
      <w:r>
        <w:rPr/>
        <w:t xml:space="preserve">Frågetecken som kvarstår:</w:t>
      </w:r>
    </w:p>
    <w:p>
      <w:pPr>
        <w:spacing w:after="80"/>
      </w:pPr>
      <w:r>
        <w:rPr/>
        <w:t xml:space="preserve">Stämmer bilden med intervjuerna?</w:t>
      </w:r>
    </w:p>
    <w:p>
      <w:pPr>
        <w:spacing w:after="80"/>
      </w:pPr>
      <w:r>
        <w:rPr/>
        <w:t xml:space="preserve">Anteckningarna gallras när rekryteringen är avslutad, enligt er rutin.</w:t>
      </w:r>
    </w:p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Återrapportering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rPr>
          <w:trHeight w:val="42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Sammanfattning skickad till och datum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0"/>
      </w:pPr>
      <w:r>
        <w:rPr>
          <w:color w:val="777777"/>
          <w:sz w:val="18"/>
          <w:szCs w:val="18"/>
        </w:rPr>
        <w:t xml:space="preserve">Mall från Klang.ai: spela in och transkribera samtal på svenska. klang.ai/sv/referenstagning/</w:t>
      </w:r>
    </w:p>
    <w:sectPr>
      <w:pgSz w:w="11906" w:h="16838"/>
      <w:pgMar w:top="1134" w:right="1134" w:bottom="1134" w:left="1134"/>
    </w:sectPr>
  </w:body>
</w:document>
</file>