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160"/>
      </w:pPr>
      <w:r>
        <w:rPr>
          <w:b/>
          <w:sz w:val="40"/>
          <w:szCs w:val="40"/>
        </w:rPr>
        <w:t xml:space="preserve">Innkalling og referat fra AMU-møte</w:t>
      </w:r>
    </w:p>
    <w:p>
      <w:pPr>
        <w:spacing w:after="160"/>
      </w:pPr>
      <w:r>
        <w:rPr/>
        <w:t xml:space="preserve">Mal for møte i arbeidsmiljøutvalget. Etter forskrift om organisering, ledelse og medvirkning § 3-16 skal det skrives referat fra møtene, og ved avstemninger skal både flertallets og mindretallets standpunkt protokolleres. Omtal sykefravær og avvik på gruppenivå, ikke med navn.</w:t>
      </w:r>
    </w:p>
    <w:tbl>
      <w:tblPr>
        <w:tblW w:w="0" w:type="auto"/>
        <w:tblBorders>
          <w:top w:val="single" w:sz="4" w:color="C8C6C0"/>
          <w:left w:val="single" w:sz="4" w:color="C8C6C0"/>
          <w:bottom w:val="single" w:sz="4" w:color="C8C6C0"/>
          <w:right w:val="single" w:sz="4" w:color="C8C6C0"/>
          <w:insideH w:val="single" w:sz="4" w:color="C8C6C0"/>
          <w:insideV w:val="single" w:sz="4" w:color="C8C6C0"/>
        </w:tblBorders>
      </w:tblPr>
      <w:tr>
        <w:tc>
          <w:tcPr>
            <w:tcW w:w="3000" w:type="dxa"/>
            <w:shd w:val="clear" w:color="auto" w:fill="F2F1EC"/>
          </w:tcPr>
          <w:p>
            <w:pPr>
              <w:spacing w:after="40"/>
            </w:pPr>
            <w:r>
              <w:rPr>
                <w:b/>
              </w:rPr>
              <w:t xml:space="preserve">Virksomhet</w:t>
            </w:r>
          </w:p>
        </w:tc>
        <w:tc>
          <w:tcPr>
            <w:tcW w:w="6638" w:type="dxa"/>
          </w:tcPr>
          <w:p>
            <w:pPr>
              <w:spacing w:after="40"/>
            </w:pPr>
          </w:p>
        </w:tc>
      </w:tr>
      <w:tr>
        <w:tc>
          <w:tcPr>
            <w:tcW w:w="3000" w:type="dxa"/>
            <w:shd w:val="clear" w:color="auto" w:fill="F2F1EC"/>
          </w:tcPr>
          <w:p>
            <w:pPr>
              <w:spacing w:after="40"/>
            </w:pPr>
            <w:r>
              <w:rPr>
                <w:b/>
              </w:rPr>
              <w:t xml:space="preserve">Møte nr. / år</w:t>
            </w:r>
          </w:p>
        </w:tc>
        <w:tc>
          <w:tcPr>
            <w:tcW w:w="6638" w:type="dxa"/>
          </w:tcPr>
          <w:p>
            <w:pPr>
              <w:spacing w:after="40"/>
            </w:pPr>
          </w:p>
        </w:tc>
      </w:tr>
      <w:tr>
        <w:tc>
          <w:tcPr>
            <w:tcW w:w="3000" w:type="dxa"/>
            <w:shd w:val="clear" w:color="auto" w:fill="F2F1EC"/>
          </w:tcPr>
          <w:p>
            <w:pPr>
              <w:spacing w:after="40"/>
            </w:pPr>
            <w:r>
              <w:rPr>
                <w:b/>
              </w:rPr>
              <w:t xml:space="preserve">Dato og tid</w:t>
            </w:r>
          </w:p>
        </w:tc>
        <w:tc>
          <w:tcPr>
            <w:tcW w:w="6638" w:type="dxa"/>
          </w:tcPr>
          <w:p>
            <w:pPr>
              <w:spacing w:after="40"/>
            </w:pPr>
          </w:p>
        </w:tc>
      </w:tr>
      <w:tr>
        <w:tc>
          <w:tcPr>
            <w:tcW w:w="3000" w:type="dxa"/>
            <w:shd w:val="clear" w:color="auto" w:fill="F2F1EC"/>
          </w:tcPr>
          <w:p>
            <w:pPr>
              <w:spacing w:after="40"/>
            </w:pPr>
            <w:r>
              <w:rPr>
                <w:b/>
              </w:rPr>
              <w:t xml:space="preserve">Sted / digitalt</w:t>
            </w:r>
          </w:p>
        </w:tc>
        <w:tc>
          <w:tcPr>
            <w:tcW w:w="6638" w:type="dxa"/>
          </w:tcPr>
          <w:p>
            <w:pPr>
              <w:spacing w:after="40"/>
            </w:pPr>
          </w:p>
        </w:tc>
      </w:tr>
      <w:tr>
        <w:tc>
          <w:tcPr>
            <w:tcW w:w="3000" w:type="dxa"/>
            <w:shd w:val="clear" w:color="auto" w:fill="F2F1EC"/>
          </w:tcPr>
          <w:p>
            <w:pPr>
              <w:spacing w:after="40"/>
            </w:pPr>
            <w:r>
              <w:rPr>
                <w:b/>
              </w:rPr>
              <w:t xml:space="preserve">Leder (arbeidsgiver- eller arbeidstakersiden)</w:t>
            </w:r>
          </w:p>
        </w:tc>
        <w:tc>
          <w:tcPr>
            <w:tcW w:w="6638" w:type="dxa"/>
          </w:tcPr>
          <w:p>
            <w:pPr>
              <w:spacing w:after="40"/>
            </w:pPr>
          </w:p>
        </w:tc>
      </w:tr>
      <w:tr>
        <w:tc>
          <w:tcPr>
            <w:tcW w:w="3000" w:type="dxa"/>
            <w:shd w:val="clear" w:color="auto" w:fill="F2F1EC"/>
          </w:tcPr>
          <w:p>
            <w:pPr>
              <w:spacing w:after="40"/>
            </w:pPr>
            <w:r>
              <w:rPr>
                <w:b/>
              </w:rPr>
              <w:t xml:space="preserve">Sekretær / referent</w:t>
            </w:r>
          </w:p>
        </w:tc>
        <w:tc>
          <w:tcPr>
            <w:tcW w:w="6638" w:type="dxa"/>
          </w:tcPr>
          <w:p>
            <w:pPr>
              <w:spacing w:after="40"/>
            </w:pPr>
          </w:p>
        </w:tc>
      </w:tr>
      <w:tr>
        <w:tc>
          <w:tcPr>
            <w:tcW w:w="3000" w:type="dxa"/>
            <w:shd w:val="clear" w:color="auto" w:fill="F2F1EC"/>
          </w:tcPr>
          <w:p>
            <w:pPr>
              <w:spacing w:after="40"/>
            </w:pPr>
            <w:r>
              <w:rPr>
                <w:b/>
              </w:rPr>
              <w:t xml:space="preserve">Innkalling sendt (dato)</w:t>
            </w:r>
          </w:p>
        </w:tc>
        <w:tc>
          <w:tcPr>
            <w:tcW w:w="6638" w:type="dxa"/>
          </w:tcPr>
          <w:p>
            <w:pPr>
              <w:spacing w:after="40"/>
            </w:pPr>
          </w:p>
        </w:tc>
      </w:tr>
    </w:tbl>
    <w:p>
      <w:pPr>
        <w:spacing w:after="80"/>
      </w:pPr>
    </w:p>
    <w:p>
      <w:pPr>
        <w:spacing w:after="60"/>
      </w:pPr>
    </w:p>
    <w:p>
      <w:pPr>
        <w:spacing w:after="120"/>
      </w:pPr>
      <w:r>
        <w:rPr>
          <w:b/>
          <w:sz w:val="28"/>
          <w:szCs w:val="28"/>
        </w:rPr>
        <w:t xml:space="preserve">Medlemmer</w:t>
      </w:r>
    </w:p>
    <w:tbl>
      <w:tblPr>
        <w:tblW w:w="0" w:type="auto"/>
        <w:tblBorders>
          <w:top w:val="single" w:sz="4" w:color="C8C6C0"/>
          <w:left w:val="single" w:sz="4" w:color="C8C6C0"/>
          <w:bottom w:val="single" w:sz="4" w:color="C8C6C0"/>
          <w:right w:val="single" w:sz="4" w:color="C8C6C0"/>
          <w:insideH w:val="single" w:sz="4" w:color="C8C6C0"/>
          <w:insideV w:val="single" w:sz="4" w:color="C8C6C0"/>
        </w:tblBorders>
      </w:tblPr>
      <w:tr>
        <w:tc>
          <w:tcPr>
            <w:tcW w:w="3000" w:type="dxa"/>
            <w:shd w:val="clear" w:color="auto" w:fill="F2F1EC"/>
          </w:tcPr>
          <w:p>
            <w:pPr>
              <w:spacing w:after="40"/>
            </w:pPr>
            <w:r>
              <w:rPr>
                <w:b/>
              </w:rPr>
              <w:t xml:space="preserve">Navn</w:t>
            </w:r>
          </w:p>
        </w:tc>
        <w:tc>
          <w:tcPr>
            <w:tcW w:w="2700" w:type="dxa"/>
            <w:shd w:val="clear" w:color="auto" w:fill="F2F1EC"/>
          </w:tcPr>
          <w:p>
            <w:pPr>
              <w:spacing w:after="40"/>
            </w:pPr>
            <w:r>
              <w:rPr>
                <w:b/>
              </w:rPr>
              <w:t xml:space="preserve">Arbeidsgiver / arbeidstaker / BHT</w:t>
            </w:r>
          </w:p>
        </w:tc>
        <w:tc>
          <w:tcPr>
            <w:tcW w:w="1900" w:type="dxa"/>
            <w:shd w:val="clear" w:color="auto" w:fill="F2F1EC"/>
          </w:tcPr>
          <w:p>
            <w:pPr>
              <w:spacing w:after="40"/>
            </w:pPr>
            <w:r>
              <w:rPr>
                <w:b/>
              </w:rPr>
              <w:t xml:space="preserve">Stemmerett (ja / nei)</w:t>
            </w:r>
          </w:p>
        </w:tc>
        <w:tc>
          <w:tcPr>
            <w:tcW w:w="2038" w:type="dxa"/>
            <w:shd w:val="clear" w:color="auto" w:fill="F2F1EC"/>
          </w:tcPr>
          <w:p>
            <w:pPr>
              <w:spacing w:after="40"/>
            </w:pPr>
            <w:r>
              <w:rPr>
                <w:b/>
              </w:rPr>
              <w:t xml:space="preserve">Til stede / forfall</w:t>
            </w:r>
          </w:p>
        </w:tc>
      </w:tr>
      <w:tr>
        <w:tc>
          <w:tcPr>
            <w:tcW w:w="3000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  <w:tc>
          <w:tcPr>
            <w:tcW w:w="2700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  <w:tc>
          <w:tcPr>
            <w:tcW w:w="1900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  <w:tc>
          <w:tcPr>
            <w:tcW w:w="2038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</w:tr>
      <w:tr>
        <w:tc>
          <w:tcPr>
            <w:tcW w:w="3000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  <w:tc>
          <w:tcPr>
            <w:tcW w:w="2700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  <w:tc>
          <w:tcPr>
            <w:tcW w:w="1900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  <w:tc>
          <w:tcPr>
            <w:tcW w:w="2038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</w:tr>
      <w:tr>
        <w:tc>
          <w:tcPr>
            <w:tcW w:w="3000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  <w:tc>
          <w:tcPr>
            <w:tcW w:w="2700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  <w:tc>
          <w:tcPr>
            <w:tcW w:w="1900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  <w:tc>
          <w:tcPr>
            <w:tcW w:w="2038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</w:tr>
      <w:tr>
        <w:tc>
          <w:tcPr>
            <w:tcW w:w="3000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  <w:tc>
          <w:tcPr>
            <w:tcW w:w="2700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  <w:tc>
          <w:tcPr>
            <w:tcW w:w="1900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  <w:tc>
          <w:tcPr>
            <w:tcW w:w="2038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</w:tr>
      <w:tr>
        <w:tc>
          <w:tcPr>
            <w:tcW w:w="3000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  <w:tc>
          <w:tcPr>
            <w:tcW w:w="2700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  <w:tc>
          <w:tcPr>
            <w:tcW w:w="1900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  <w:tc>
          <w:tcPr>
            <w:tcW w:w="2038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</w:tr>
      <w:tr>
        <w:tc>
          <w:tcPr>
            <w:tcW w:w="3000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  <w:tc>
          <w:tcPr>
            <w:tcW w:w="2700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  <w:tc>
          <w:tcPr>
            <w:tcW w:w="1900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  <w:tc>
          <w:tcPr>
            <w:tcW w:w="2038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</w:tr>
    </w:tbl>
    <w:p>
      <w:pPr>
        <w:spacing w:after="80"/>
      </w:pPr>
    </w:p>
    <w:p>
      <w:pPr>
        <w:spacing w:after="60"/>
      </w:pPr>
    </w:p>
    <w:p>
      <w:pPr>
        <w:spacing w:after="120"/>
      </w:pPr>
      <w:r>
        <w:rPr>
          <w:b/>
          <w:sz w:val="28"/>
          <w:szCs w:val="28"/>
        </w:rPr>
        <w:t xml:space="preserve">Saker</w:t>
      </w:r>
    </w:p>
    <w:tbl>
      <w:tblPr>
        <w:tblW w:w="0" w:type="auto"/>
        <w:tblBorders>
          <w:top w:val="single" w:sz="4" w:color="C8C6C0"/>
          <w:left w:val="single" w:sz="4" w:color="C8C6C0"/>
          <w:bottom w:val="single" w:sz="4" w:color="C8C6C0"/>
          <w:right w:val="single" w:sz="4" w:color="C8C6C0"/>
          <w:insideH w:val="single" w:sz="4" w:color="C8C6C0"/>
          <w:insideV w:val="single" w:sz="4" w:color="C8C6C0"/>
        </w:tblBorders>
      </w:tblPr>
      <w:tr>
        <w:tc>
          <w:tcPr>
            <w:tcW w:w="1100" w:type="dxa"/>
            <w:shd w:val="clear" w:color="auto" w:fill="F2F1EC"/>
          </w:tcPr>
          <w:p>
            <w:pPr>
              <w:spacing w:after="40"/>
            </w:pPr>
            <w:r>
              <w:rPr>
                <w:b/>
              </w:rPr>
              <w:t xml:space="preserve">Sak nr.</w:t>
            </w:r>
          </w:p>
        </w:tc>
        <w:tc>
          <w:tcPr>
            <w:tcW w:w="3300" w:type="dxa"/>
            <w:shd w:val="clear" w:color="auto" w:fill="F2F1EC"/>
          </w:tcPr>
          <w:p>
            <w:pPr>
              <w:spacing w:after="40"/>
            </w:pPr>
            <w:r>
              <w:rPr>
                <w:b/>
              </w:rPr>
              <w:t xml:space="preserve">Sak og grunnlag</w:t>
            </w:r>
          </w:p>
        </w:tc>
        <w:tc>
          <w:tcPr>
            <w:tcW w:w="3300" w:type="dxa"/>
            <w:shd w:val="clear" w:color="auto" w:fill="F2F1EC"/>
          </w:tcPr>
          <w:p>
            <w:pPr>
              <w:spacing w:after="40"/>
            </w:pPr>
            <w:r>
              <w:rPr>
                <w:b/>
              </w:rPr>
              <w:t xml:space="preserve">Behandling og vedtak</w:t>
            </w:r>
          </w:p>
        </w:tc>
        <w:tc>
          <w:tcPr>
            <w:tcW w:w="1938" w:type="dxa"/>
            <w:shd w:val="clear" w:color="auto" w:fill="F2F1EC"/>
          </w:tcPr>
          <w:p>
            <w:pPr>
              <w:spacing w:after="40"/>
            </w:pPr>
            <w:r>
              <w:rPr>
                <w:b/>
              </w:rPr>
              <w:t xml:space="preserve">Flertall / mindretall</w:t>
            </w:r>
          </w:p>
        </w:tc>
      </w:tr>
      <w:tr>
        <w:tc>
          <w:tcPr>
            <w:tcW w:w="1100" w:type="dxa"/>
          </w:tcPr>
          <w:p>
            <w:pPr>
              <w:spacing w:after="40"/>
            </w:pPr>
            <w:r>
              <w:rPr/>
              <w:t xml:space="preserve">1/26</w:t>
            </w:r>
          </w:p>
          <w:p>
            <w:pPr>
              <w:spacing w:after="40"/>
            </w:pPr>
          </w:p>
        </w:tc>
        <w:tc>
          <w:tcPr>
            <w:tcW w:w="3300" w:type="dxa"/>
          </w:tcPr>
          <w:p>
            <w:pPr>
              <w:spacing w:after="40"/>
            </w:pPr>
            <w:r>
              <w:rPr/>
              <w:t xml:space="preserve">Godkjenning av innkalling, saksliste og referat fra forrige møte</w:t>
            </w:r>
          </w:p>
          <w:p>
            <w:pPr>
              <w:spacing w:after="40"/>
            </w:pPr>
          </w:p>
        </w:tc>
        <w:tc>
          <w:tcPr>
            <w:tcW w:w="3300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  <w:tc>
          <w:tcPr>
            <w:tcW w:w="1938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</w:tr>
      <w:tr>
        <w:tc>
          <w:tcPr>
            <w:tcW w:w="1100" w:type="dxa"/>
          </w:tcPr>
          <w:p>
            <w:pPr>
              <w:spacing w:after="40"/>
            </w:pPr>
            <w:r>
              <w:rPr/>
              <w:t xml:space="preserve">2/26</w:t>
            </w:r>
          </w:p>
          <w:p>
            <w:pPr>
              <w:spacing w:after="40"/>
            </w:pPr>
          </w:p>
        </w:tc>
        <w:tc>
          <w:tcPr>
            <w:tcW w:w="3300" w:type="dxa"/>
          </w:tcPr>
          <w:p>
            <w:pPr>
              <w:spacing w:after="40"/>
            </w:pPr>
            <w:r>
              <w:rPr/>
              <w:t xml:space="preserve">Oppfølging av tiltak fra forrige møte</w:t>
            </w:r>
          </w:p>
          <w:p>
            <w:pPr>
              <w:spacing w:after="40"/>
            </w:pPr>
          </w:p>
        </w:tc>
        <w:tc>
          <w:tcPr>
            <w:tcW w:w="3300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  <w:tc>
          <w:tcPr>
            <w:tcW w:w="1938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</w:tr>
      <w:tr>
        <w:tc>
          <w:tcPr>
            <w:tcW w:w="1100" w:type="dxa"/>
          </w:tcPr>
          <w:p>
            <w:pPr>
              <w:spacing w:after="40"/>
            </w:pPr>
            <w:r>
              <w:rPr/>
              <w:t xml:space="preserve">3/26</w:t>
            </w:r>
          </w:p>
          <w:p>
            <w:pPr>
              <w:spacing w:after="40"/>
            </w:pPr>
          </w:p>
        </w:tc>
        <w:tc>
          <w:tcPr>
            <w:tcW w:w="3300" w:type="dxa"/>
          </w:tcPr>
          <w:p>
            <w:pPr>
              <w:spacing w:after="40"/>
            </w:pPr>
            <w:r>
              <w:rPr/>
              <w:t xml:space="preserve">Sykefravær siste periode (gruppenivå)</w:t>
            </w:r>
          </w:p>
          <w:p>
            <w:pPr>
              <w:spacing w:after="40"/>
            </w:pPr>
          </w:p>
        </w:tc>
        <w:tc>
          <w:tcPr>
            <w:tcW w:w="3300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  <w:tc>
          <w:tcPr>
            <w:tcW w:w="1938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</w:tr>
      <w:tr>
        <w:tc>
          <w:tcPr>
            <w:tcW w:w="1100" w:type="dxa"/>
          </w:tcPr>
          <w:p>
            <w:pPr>
              <w:spacing w:after="40"/>
            </w:pPr>
            <w:r>
              <w:rPr/>
              <w:t xml:space="preserve">4/26</w:t>
            </w:r>
          </w:p>
          <w:p>
            <w:pPr>
              <w:spacing w:after="40"/>
            </w:pPr>
          </w:p>
        </w:tc>
        <w:tc>
          <w:tcPr>
            <w:tcW w:w="3300" w:type="dxa"/>
          </w:tcPr>
          <w:p>
            <w:pPr>
              <w:spacing w:after="40"/>
            </w:pPr>
            <w:r>
              <w:rPr/>
              <w:t xml:space="preserve">Avviks- og skademeldinger, rapporter om yrkessykdom og ulykker</w:t>
            </w:r>
          </w:p>
          <w:p>
            <w:pPr>
              <w:spacing w:after="40"/>
            </w:pPr>
          </w:p>
        </w:tc>
        <w:tc>
          <w:tcPr>
            <w:tcW w:w="3300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  <w:tc>
          <w:tcPr>
            <w:tcW w:w="1938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</w:tr>
      <w:tr>
        <w:tc>
          <w:tcPr>
            <w:tcW w:w="1100" w:type="dxa"/>
          </w:tcPr>
          <w:p>
            <w:pPr>
              <w:spacing w:after="40"/>
            </w:pPr>
            <w:r>
              <w:rPr/>
              <w:t xml:space="preserve">5/26</w:t>
            </w:r>
          </w:p>
          <w:p>
            <w:pPr>
              <w:spacing w:after="40"/>
            </w:pPr>
          </w:p>
        </w:tc>
        <w:tc>
          <w:tcPr>
            <w:tcW w:w="3300" w:type="dxa"/>
          </w:tcPr>
          <w:p>
            <w:pPr>
              <w:spacing w:after="40"/>
            </w:pPr>
            <w:r>
              <w:rPr/>
              <w:t xml:space="preserve">Planlagte endringer som påvirker arbeidsmiljøet</w:t>
            </w:r>
          </w:p>
          <w:p>
            <w:pPr>
              <w:spacing w:after="40"/>
            </w:pPr>
          </w:p>
        </w:tc>
        <w:tc>
          <w:tcPr>
            <w:tcW w:w="3300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  <w:tc>
          <w:tcPr>
            <w:tcW w:w="1938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</w:tr>
      <w:tr>
        <w:tc>
          <w:tcPr>
            <w:tcW w:w="1100" w:type="dxa"/>
          </w:tcPr>
          <w:p>
            <w:pPr>
              <w:spacing w:after="40"/>
            </w:pPr>
            <w:r>
              <w:rPr/>
              <w:t xml:space="preserve">6/26</w:t>
            </w:r>
          </w:p>
          <w:p>
            <w:pPr>
              <w:spacing w:after="40"/>
            </w:pPr>
          </w:p>
        </w:tc>
        <w:tc>
          <w:tcPr>
            <w:tcW w:w="3300" w:type="dxa"/>
          </w:tcPr>
          <w:p>
            <w:pPr>
              <w:spacing w:after="40"/>
            </w:pPr>
            <w:r>
              <w:rPr/>
              <w:t xml:space="preserve">HMS-handlingsplan og vernerunder</w:t>
            </w:r>
          </w:p>
          <w:p>
            <w:pPr>
              <w:spacing w:after="40"/>
            </w:pPr>
          </w:p>
        </w:tc>
        <w:tc>
          <w:tcPr>
            <w:tcW w:w="3300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  <w:tc>
          <w:tcPr>
            <w:tcW w:w="1938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</w:tr>
      <w:tr>
        <w:tc>
          <w:tcPr>
            <w:tcW w:w="1100" w:type="dxa"/>
          </w:tcPr>
          <w:p>
            <w:pPr>
              <w:spacing w:after="40"/>
            </w:pPr>
            <w:r>
              <w:rPr/>
              <w:t xml:space="preserve">7/26</w:t>
            </w:r>
          </w:p>
          <w:p>
            <w:pPr>
              <w:spacing w:after="40"/>
            </w:pPr>
          </w:p>
        </w:tc>
        <w:tc>
          <w:tcPr>
            <w:tcW w:w="3300" w:type="dxa"/>
          </w:tcPr>
          <w:p>
            <w:pPr>
              <w:spacing w:after="40"/>
            </w:pPr>
            <w:r>
              <w:rPr/>
              <w:t xml:space="preserve">Bedriftshelsetjenesten</w:t>
            </w:r>
          </w:p>
          <w:p>
            <w:pPr>
              <w:spacing w:after="40"/>
            </w:pPr>
          </w:p>
        </w:tc>
        <w:tc>
          <w:tcPr>
            <w:tcW w:w="3300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  <w:tc>
          <w:tcPr>
            <w:tcW w:w="1938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</w:tr>
      <w:tr>
        <w:tc>
          <w:tcPr>
            <w:tcW w:w="1100" w:type="dxa"/>
          </w:tcPr>
          <w:p>
            <w:pPr>
              <w:spacing w:after="40"/>
            </w:pPr>
            <w:r>
              <w:rPr/>
              <w:t xml:space="preserve">8/26</w:t>
            </w:r>
          </w:p>
          <w:p>
            <w:pPr>
              <w:spacing w:after="40"/>
            </w:pPr>
          </w:p>
        </w:tc>
        <w:tc>
          <w:tcPr>
            <w:tcW w:w="3300" w:type="dxa"/>
          </w:tcPr>
          <w:p>
            <w:pPr>
              <w:spacing w:after="40"/>
            </w:pPr>
            <w:r>
              <w:rPr/>
              <w:t xml:space="preserve">Eventuelt</w:t>
            </w:r>
          </w:p>
          <w:p>
            <w:pPr>
              <w:spacing w:after="40"/>
            </w:pPr>
          </w:p>
        </w:tc>
        <w:tc>
          <w:tcPr>
            <w:tcW w:w="3300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  <w:tc>
          <w:tcPr>
            <w:tcW w:w="1938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</w:tr>
    </w:tbl>
    <w:p>
      <w:pPr>
        <w:spacing w:after="80"/>
      </w:pPr>
    </w:p>
    <w:p>
      <w:pPr>
        <w:spacing w:after="60"/>
      </w:pPr>
    </w:p>
    <w:p>
      <w:pPr>
        <w:spacing w:after="120"/>
      </w:pPr>
      <w:r>
        <w:rPr>
          <w:b/>
          <w:sz w:val="28"/>
          <w:szCs w:val="28"/>
        </w:rPr>
        <w:t xml:space="preserve">Tiltaksliste</w:t>
      </w:r>
    </w:p>
    <w:tbl>
      <w:tblPr>
        <w:tblW w:w="0" w:type="auto"/>
        <w:tblBorders>
          <w:top w:val="single" w:sz="4" w:color="C8C6C0"/>
          <w:left w:val="single" w:sz="4" w:color="C8C6C0"/>
          <w:bottom w:val="single" w:sz="4" w:color="C8C6C0"/>
          <w:right w:val="single" w:sz="4" w:color="C8C6C0"/>
          <w:insideH w:val="single" w:sz="4" w:color="C8C6C0"/>
          <w:insideV w:val="single" w:sz="4" w:color="C8C6C0"/>
        </w:tblBorders>
      </w:tblPr>
      <w:tr>
        <w:tc>
          <w:tcPr>
            <w:tcW w:w="4400" w:type="dxa"/>
            <w:shd w:val="clear" w:color="auto" w:fill="F2F1EC"/>
          </w:tcPr>
          <w:p>
            <w:pPr>
              <w:spacing w:after="40"/>
            </w:pPr>
            <w:r>
              <w:rPr>
                <w:b/>
              </w:rPr>
              <w:t xml:space="preserve">Tiltak</w:t>
            </w:r>
          </w:p>
        </w:tc>
        <w:tc>
          <w:tcPr>
            <w:tcW w:w="1200" w:type="dxa"/>
            <w:shd w:val="clear" w:color="auto" w:fill="F2F1EC"/>
          </w:tcPr>
          <w:p>
            <w:pPr>
              <w:spacing w:after="40"/>
            </w:pPr>
            <w:r>
              <w:rPr>
                <w:b/>
              </w:rPr>
              <w:t xml:space="preserve">Sak nr.</w:t>
            </w:r>
          </w:p>
        </w:tc>
        <w:tc>
          <w:tcPr>
            <w:tcW w:w="2200" w:type="dxa"/>
            <w:shd w:val="clear" w:color="auto" w:fill="F2F1EC"/>
          </w:tcPr>
          <w:p>
            <w:pPr>
              <w:spacing w:after="40"/>
            </w:pPr>
            <w:r>
              <w:rPr>
                <w:b/>
              </w:rPr>
              <w:t xml:space="preserve">Ansvarlig</w:t>
            </w:r>
          </w:p>
        </w:tc>
        <w:tc>
          <w:tcPr>
            <w:tcW w:w="1838" w:type="dxa"/>
            <w:shd w:val="clear" w:color="auto" w:fill="F2F1EC"/>
          </w:tcPr>
          <w:p>
            <w:pPr>
              <w:spacing w:after="40"/>
            </w:pPr>
            <w:r>
              <w:rPr>
                <w:b/>
              </w:rPr>
              <w:t xml:space="preserve">Frist</w:t>
            </w:r>
          </w:p>
        </w:tc>
      </w:tr>
      <w:tr>
        <w:tc>
          <w:tcPr>
            <w:tcW w:w="4400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  <w:tc>
          <w:tcPr>
            <w:tcW w:w="1200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  <w:tc>
          <w:tcPr>
            <w:tcW w:w="2200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  <w:tc>
          <w:tcPr>
            <w:tcW w:w="1838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</w:tr>
      <w:tr>
        <w:tc>
          <w:tcPr>
            <w:tcW w:w="4400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  <w:tc>
          <w:tcPr>
            <w:tcW w:w="1200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  <w:tc>
          <w:tcPr>
            <w:tcW w:w="2200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  <w:tc>
          <w:tcPr>
            <w:tcW w:w="1838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</w:tr>
      <w:tr>
        <w:tc>
          <w:tcPr>
            <w:tcW w:w="4400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  <w:tc>
          <w:tcPr>
            <w:tcW w:w="1200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  <w:tc>
          <w:tcPr>
            <w:tcW w:w="2200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  <w:tc>
          <w:tcPr>
            <w:tcW w:w="1838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</w:tr>
      <w:tr>
        <w:tc>
          <w:tcPr>
            <w:tcW w:w="4400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  <w:tc>
          <w:tcPr>
            <w:tcW w:w="1200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  <w:tc>
          <w:tcPr>
            <w:tcW w:w="2200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  <w:tc>
          <w:tcPr>
            <w:tcW w:w="1838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</w:tr>
    </w:tbl>
    <w:p>
      <w:pPr>
        <w:spacing w:after="80"/>
      </w:pPr>
    </w:p>
    <w:tbl>
      <w:tblPr>
        <w:tblW w:w="0" w:type="auto"/>
        <w:tblBorders>
          <w:top w:val="single" w:sz="4" w:color="C8C6C0"/>
          <w:left w:val="single" w:sz="4" w:color="C8C6C0"/>
          <w:bottom w:val="single" w:sz="4" w:color="C8C6C0"/>
          <w:right w:val="single" w:sz="4" w:color="C8C6C0"/>
          <w:insideH w:val="single" w:sz="4" w:color="C8C6C0"/>
          <w:insideV w:val="single" w:sz="4" w:color="C8C6C0"/>
        </w:tblBorders>
      </w:tblPr>
      <w:tr>
        <w:tc>
          <w:tcPr>
            <w:tcW w:w="3000" w:type="dxa"/>
            <w:shd w:val="clear" w:color="auto" w:fill="F2F1EC"/>
          </w:tcPr>
          <w:p>
            <w:pPr>
              <w:spacing w:after="40"/>
            </w:pPr>
            <w:r>
              <w:rPr>
                <w:b/>
              </w:rPr>
              <w:t xml:space="preserve">Neste møte</w:t>
            </w:r>
          </w:p>
        </w:tc>
        <w:tc>
          <w:tcPr>
            <w:tcW w:w="6638" w:type="dxa"/>
          </w:tcPr>
          <w:p>
            <w:pPr>
              <w:spacing w:after="40"/>
            </w:pPr>
          </w:p>
        </w:tc>
      </w:tr>
      <w:tr>
        <w:tc>
          <w:tcPr>
            <w:tcW w:w="3000" w:type="dxa"/>
            <w:shd w:val="clear" w:color="auto" w:fill="F2F1EC"/>
          </w:tcPr>
          <w:p>
            <w:pPr>
              <w:spacing w:after="40"/>
            </w:pPr>
            <w:r>
              <w:rPr>
                <w:b/>
              </w:rPr>
              <w:t xml:space="preserve">Referatet godkjent (dato)</w:t>
            </w:r>
          </w:p>
        </w:tc>
        <w:tc>
          <w:tcPr>
            <w:tcW w:w="6638" w:type="dxa"/>
          </w:tcPr>
          <w:p>
            <w:pPr>
              <w:spacing w:after="40"/>
            </w:pPr>
          </w:p>
        </w:tc>
      </w:tr>
    </w:tbl>
    <w:p>
      <w:pPr>
        <w:spacing w:after="80"/>
      </w:pPr>
    </w:p>
    <w:p>
      <w:pPr>
        <w:spacing w:after="200"/>
      </w:pPr>
    </w:p>
    <w:p>
      <w:pPr>
        <w:spacing w:after="20"/>
      </w:pPr>
      <w:r>
        <w:rPr/>
        <w:t xml:space="preserve">______________________________</w:t>
      </w:r>
    </w:p>
    <w:p>
      <w:pPr>
        <w:spacing w:after="240"/>
      </w:pPr>
      <w:r>
        <w:rPr>
          <w:color w:val="555555"/>
        </w:rPr>
        <w:t xml:space="preserve">Leder av AMU</w:t>
      </w:r>
    </w:p>
    <w:p>
      <w:pPr>
        <w:spacing w:after="20"/>
      </w:pPr>
      <w:r>
        <w:rPr/>
        <w:t xml:space="preserve">______________________________</w:t>
      </w:r>
    </w:p>
    <w:p>
      <w:pPr>
        <w:spacing w:after="240"/>
      </w:pPr>
      <w:r>
        <w:rPr>
          <w:color w:val="555555"/>
        </w:rPr>
        <w:t xml:space="preserve">Referent</w:t>
      </w:r>
    </w:p>
    <w:p>
      <w:pPr>
        <w:spacing w:after="60"/>
      </w:pPr>
    </w:p>
    <w:p>
      <w:pPr>
        <w:spacing w:after="0"/>
      </w:pPr>
      <w:r>
        <w:rPr>
          <w:color w:val="777777"/>
        </w:rPr>
        <w:t xml:space="preserve">Mal fra Klang.ai, transkribering og referater på norsk. klang.ai/no/</w:t>
      </w:r>
    </w:p>
    <w:sectPr>
      <w:pgSz w:w="11906" w:h="16838"/>
      <w:pgMar w:top="1134" w:right="1134" w:bottom="1134" w:left="1134"/>
    </w:sectPr>
  </w:body>
</w:document>
</file>